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37E" w14:textId="197D9EAD" w:rsidR="00BF1277" w:rsidRDefault="00153577" w:rsidP="00BF1277">
      <w:pPr>
        <w:ind w:left="-270"/>
        <w:rPr>
          <w:b/>
          <w:sz w:val="20"/>
          <w:szCs w:val="20"/>
        </w:rPr>
      </w:pPr>
      <w:r w:rsidRPr="005B706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CE76" wp14:editId="598652F0">
                <wp:simplePos x="0" y="0"/>
                <wp:positionH relativeFrom="column">
                  <wp:posOffset>2976245</wp:posOffset>
                </wp:positionH>
                <wp:positionV relativeFrom="paragraph">
                  <wp:posOffset>0</wp:posOffset>
                </wp:positionV>
                <wp:extent cx="2693670" cy="12350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D826" w14:textId="172D2B33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President: Danielle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Kain-</w:t>
                            </w:r>
                            <w:r w:rsidRPr="00542627">
                              <w:rPr>
                                <w:sz w:val="22"/>
                                <w:szCs w:val="22"/>
                              </w:rPr>
                              <w:t>Paul</w:t>
                            </w:r>
                          </w:p>
                          <w:p w14:paraId="78BEE3A5" w14:textId="6C185916" w:rsidR="000559F8" w:rsidRPr="00542627" w:rsidRDefault="009B2946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Vice President: Bre</w:t>
                            </w:r>
                            <w:r w:rsidR="00755F70">
                              <w:rPr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Lightfoot</w:t>
                            </w:r>
                          </w:p>
                          <w:p w14:paraId="4E3039D6" w14:textId="79D0E3F2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Treasurer: </w:t>
                            </w:r>
                            <w:r w:rsidR="00AA0561" w:rsidRPr="00542627">
                              <w:rPr>
                                <w:sz w:val="22"/>
                                <w:szCs w:val="22"/>
                              </w:rPr>
                              <w:t>Theresa Robinson</w:t>
                            </w:r>
                          </w:p>
                          <w:p w14:paraId="2B27A6BA" w14:textId="140EF7AB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Secretary: Bruce Darata</w:t>
                            </w:r>
                          </w:p>
                          <w:p w14:paraId="1F0DB737" w14:textId="77777777" w:rsidR="009B2946" w:rsidRDefault="009B2946" w:rsidP="009B294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 w:rsidRPr="00180F1B">
                              <w:rPr>
                                <w:sz w:val="22"/>
                                <w:szCs w:val="22"/>
                              </w:rPr>
                              <w:t>Marianne Schweickert</w:t>
                            </w:r>
                          </w:p>
                          <w:p w14:paraId="08A87724" w14:textId="77777777" w:rsidR="000559F8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Director: Steve Bernicky</w:t>
                            </w:r>
                          </w:p>
                          <w:p w14:paraId="1B56BDCD" w14:textId="77777777" w:rsidR="009B2946" w:rsidRPr="00542627" w:rsidRDefault="009B2946" w:rsidP="009B294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 w:rsidRPr="00180F1B">
                              <w:rPr>
                                <w:sz w:val="22"/>
                                <w:szCs w:val="22"/>
                              </w:rPr>
                              <w:t>Archie Thompson</w:t>
                            </w:r>
                          </w:p>
                          <w:p w14:paraId="550B833A" w14:textId="77777777" w:rsidR="00EB46AB" w:rsidRPr="00542627" w:rsidRDefault="00EB46A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C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35pt;margin-top:0;width:212.1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z2qQIAAKQ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" filled="f" stroked="f">
                <v:textbox>
                  <w:txbxContent>
                    <w:p w14:paraId="01A6D826" w14:textId="172D2B33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President: Danielle </w:t>
                      </w:r>
                      <w:r>
                        <w:rPr>
                          <w:sz w:val="22"/>
                          <w:szCs w:val="22"/>
                        </w:rPr>
                        <w:t>Kain-</w:t>
                      </w:r>
                      <w:r w:rsidRPr="00542627">
                        <w:rPr>
                          <w:sz w:val="22"/>
                          <w:szCs w:val="22"/>
                        </w:rPr>
                        <w:t>Paul</w:t>
                      </w:r>
                    </w:p>
                    <w:p w14:paraId="78BEE3A5" w14:textId="6C185916" w:rsidR="000559F8" w:rsidRPr="00542627" w:rsidRDefault="009B2946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Vice President: Bre</w:t>
                      </w:r>
                      <w:r w:rsidR="00755F70">
                        <w:rPr>
                          <w:sz w:val="22"/>
                          <w:szCs w:val="22"/>
                        </w:rPr>
                        <w:t>nt</w:t>
                      </w:r>
                      <w:r>
                        <w:rPr>
                          <w:sz w:val="22"/>
                          <w:szCs w:val="22"/>
                        </w:rPr>
                        <w:t xml:space="preserve"> Lightfoot</w:t>
                      </w:r>
                    </w:p>
                    <w:p w14:paraId="4E3039D6" w14:textId="79D0E3F2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Treasurer: </w:t>
                      </w:r>
                      <w:r w:rsidR="00AA0561" w:rsidRPr="00542627">
                        <w:rPr>
                          <w:sz w:val="22"/>
                          <w:szCs w:val="22"/>
                        </w:rPr>
                        <w:t>Theresa Robinson</w:t>
                      </w:r>
                    </w:p>
                    <w:p w14:paraId="2B27A6BA" w14:textId="140EF7AB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Secretary: Bruce Darata</w:t>
                      </w:r>
                    </w:p>
                    <w:p w14:paraId="1F0DB737" w14:textId="77777777" w:rsidR="009B2946" w:rsidRDefault="009B2946" w:rsidP="009B294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Director: </w:t>
                      </w:r>
                      <w:r w:rsidRPr="00180F1B">
                        <w:rPr>
                          <w:sz w:val="22"/>
                          <w:szCs w:val="22"/>
                        </w:rPr>
                        <w:t>Marianne Schweickert</w:t>
                      </w:r>
                    </w:p>
                    <w:p w14:paraId="08A87724" w14:textId="77777777" w:rsidR="000559F8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Director: Steve Bernicky</w:t>
                      </w:r>
                    </w:p>
                    <w:p w14:paraId="1B56BDCD" w14:textId="77777777" w:rsidR="009B2946" w:rsidRPr="00542627" w:rsidRDefault="009B2946" w:rsidP="009B294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Director: </w:t>
                      </w:r>
                      <w:r w:rsidRPr="00180F1B">
                        <w:rPr>
                          <w:sz w:val="22"/>
                          <w:szCs w:val="22"/>
                        </w:rPr>
                        <w:t>Archie Thompson</w:t>
                      </w:r>
                    </w:p>
                    <w:p w14:paraId="550B833A" w14:textId="77777777" w:rsidR="00EB46AB" w:rsidRPr="00542627" w:rsidRDefault="00EB46A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7CBD">
        <w:rPr>
          <w:b/>
          <w:sz w:val="20"/>
          <w:szCs w:val="20"/>
        </w:rPr>
        <w:t>April 26,</w:t>
      </w:r>
      <w:r w:rsidR="00DE3607">
        <w:rPr>
          <w:b/>
          <w:sz w:val="20"/>
          <w:szCs w:val="20"/>
        </w:rPr>
        <w:t xml:space="preserve"> 201</w:t>
      </w:r>
      <w:r w:rsidR="00B37CBD">
        <w:rPr>
          <w:b/>
          <w:sz w:val="20"/>
          <w:szCs w:val="20"/>
        </w:rPr>
        <w:t>7</w:t>
      </w:r>
    </w:p>
    <w:p w14:paraId="0161827B" w14:textId="3FBCEC11" w:rsidR="00EB46AB" w:rsidRPr="005B7064" w:rsidRDefault="009B2946" w:rsidP="00EB46AB">
      <w:pPr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Spring</w:t>
      </w:r>
      <w:r w:rsidR="004C032F">
        <w:rPr>
          <w:b/>
          <w:sz w:val="20"/>
          <w:szCs w:val="20"/>
        </w:rPr>
        <w:t xml:space="preserve"> Open Meeting</w:t>
      </w:r>
    </w:p>
    <w:p w14:paraId="14D74D7A" w14:textId="77777777" w:rsidR="00EB46AB" w:rsidRPr="005B7064" w:rsidRDefault="00EB46AB" w:rsidP="00EB46AB">
      <w:pPr>
        <w:tabs>
          <w:tab w:val="left" w:pos="3960"/>
        </w:tabs>
        <w:ind w:left="-270" w:right="-315"/>
        <w:rPr>
          <w:b/>
          <w:sz w:val="20"/>
          <w:szCs w:val="20"/>
        </w:rPr>
      </w:pPr>
      <w:r w:rsidRPr="005B7064">
        <w:rPr>
          <w:b/>
          <w:sz w:val="20"/>
          <w:szCs w:val="20"/>
        </w:rPr>
        <w:t>The Wheatland’s Home Owners Association</w:t>
      </w:r>
    </w:p>
    <w:p w14:paraId="04E90C3C" w14:textId="77777777" w:rsidR="00153577" w:rsidRPr="00FD166E" w:rsidRDefault="00153577" w:rsidP="00153577">
      <w:pPr>
        <w:tabs>
          <w:tab w:val="left" w:pos="3960"/>
        </w:tabs>
        <w:ind w:left="-270" w:right="-315"/>
        <w:rPr>
          <w:sz w:val="20"/>
          <w:szCs w:val="20"/>
        </w:rPr>
      </w:pPr>
    </w:p>
    <w:p w14:paraId="6BDEE440" w14:textId="77777777" w:rsidR="00EC055D" w:rsidRDefault="00EC055D" w:rsidP="005B5FF7">
      <w:pPr>
        <w:tabs>
          <w:tab w:val="left" w:pos="3960"/>
        </w:tabs>
        <w:ind w:right="-315"/>
      </w:pPr>
    </w:p>
    <w:p w14:paraId="2F120122" w14:textId="1BDD3519" w:rsidR="005B5FF7" w:rsidRDefault="006C03CC" w:rsidP="00DE3607">
      <w:pPr>
        <w:tabs>
          <w:tab w:val="left" w:pos="3960"/>
        </w:tabs>
        <w:ind w:right="-315"/>
      </w:pPr>
      <w:r>
        <w:t>____</w:t>
      </w:r>
      <w:r w:rsidR="005B5FF7">
        <w:t>__________________</w:t>
      </w:r>
      <w:r w:rsidR="00F7393C">
        <w:t>_____________________________________________________________</w:t>
      </w:r>
      <w:r>
        <w:t>_________</w:t>
      </w:r>
    </w:p>
    <w:p w14:paraId="585A63EE" w14:textId="77777777" w:rsidR="009F179A" w:rsidRDefault="009F179A" w:rsidP="00087876">
      <w:pPr>
        <w:tabs>
          <w:tab w:val="left" w:pos="3960"/>
        </w:tabs>
        <w:ind w:right="-315" w:hanging="270"/>
        <w:rPr>
          <w:b/>
          <w:sz w:val="18"/>
          <w:szCs w:val="18"/>
        </w:rPr>
      </w:pPr>
    </w:p>
    <w:p w14:paraId="20E95C7A" w14:textId="46C395E6" w:rsidR="00087876" w:rsidRDefault="009F179A" w:rsidP="00087876">
      <w:pPr>
        <w:tabs>
          <w:tab w:val="left" w:pos="3960"/>
        </w:tabs>
        <w:ind w:right="-315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Board Members </w:t>
      </w:r>
      <w:r w:rsidRPr="00DC76CB">
        <w:rPr>
          <w:b/>
          <w:sz w:val="18"/>
          <w:szCs w:val="18"/>
        </w:rPr>
        <w:t>in</w:t>
      </w:r>
      <w:r w:rsidR="00153577" w:rsidRPr="00DC76CB">
        <w:rPr>
          <w:b/>
          <w:sz w:val="18"/>
          <w:szCs w:val="18"/>
        </w:rPr>
        <w:t xml:space="preserve"> Attendance: </w:t>
      </w:r>
    </w:p>
    <w:p w14:paraId="210023CE" w14:textId="77777777" w:rsidR="009F179A" w:rsidRDefault="009F179A" w:rsidP="00087876">
      <w:pPr>
        <w:tabs>
          <w:tab w:val="left" w:pos="3960"/>
        </w:tabs>
        <w:ind w:right="-315" w:hanging="270"/>
        <w:rPr>
          <w:b/>
          <w:sz w:val="18"/>
          <w:szCs w:val="18"/>
        </w:rPr>
      </w:pPr>
    </w:p>
    <w:p w14:paraId="65139CD8" w14:textId="0D2DDA71" w:rsidR="0095389A" w:rsidRPr="00087876" w:rsidRDefault="00153577" w:rsidP="00087876">
      <w:pPr>
        <w:tabs>
          <w:tab w:val="left" w:pos="3960"/>
        </w:tabs>
        <w:ind w:right="-315" w:hanging="270"/>
        <w:rPr>
          <w:b/>
          <w:sz w:val="18"/>
          <w:szCs w:val="18"/>
        </w:rPr>
      </w:pPr>
      <w:r w:rsidRPr="00087876">
        <w:rPr>
          <w:sz w:val="18"/>
          <w:szCs w:val="18"/>
        </w:rPr>
        <w:t xml:space="preserve">Danielle Paul, </w:t>
      </w:r>
      <w:r w:rsidR="004C032F" w:rsidRPr="00087876">
        <w:rPr>
          <w:sz w:val="18"/>
          <w:szCs w:val="18"/>
        </w:rPr>
        <w:t>Brent Lightfoot</w:t>
      </w:r>
      <w:r w:rsidR="00DF7E39" w:rsidRPr="00087876">
        <w:rPr>
          <w:sz w:val="18"/>
          <w:szCs w:val="18"/>
        </w:rPr>
        <w:t xml:space="preserve">, </w:t>
      </w:r>
      <w:r w:rsidR="009B2946" w:rsidRPr="00087876">
        <w:rPr>
          <w:sz w:val="18"/>
          <w:szCs w:val="18"/>
        </w:rPr>
        <w:t xml:space="preserve">Marianne Schweickert, </w:t>
      </w:r>
      <w:r w:rsidR="00AA0561" w:rsidRPr="00087876">
        <w:rPr>
          <w:sz w:val="18"/>
          <w:szCs w:val="18"/>
        </w:rPr>
        <w:t>Bruce Darata</w:t>
      </w:r>
      <w:r w:rsidR="009B2946" w:rsidRPr="00087876">
        <w:rPr>
          <w:sz w:val="18"/>
          <w:szCs w:val="18"/>
        </w:rPr>
        <w:t>, Theresa Robinson, Steve Bernicky</w:t>
      </w:r>
    </w:p>
    <w:p w14:paraId="3F7C4AB1" w14:textId="16051713" w:rsidR="00153577" w:rsidRPr="00BF1277" w:rsidRDefault="00153577" w:rsidP="00BF1277">
      <w:pPr>
        <w:tabs>
          <w:tab w:val="left" w:pos="3960"/>
        </w:tabs>
        <w:ind w:right="-315"/>
        <w:rPr>
          <w:sz w:val="18"/>
          <w:szCs w:val="18"/>
        </w:rPr>
      </w:pPr>
    </w:p>
    <w:p w14:paraId="47EEA507" w14:textId="3E27B72A" w:rsidR="00EB46AB" w:rsidRPr="00DC76CB" w:rsidRDefault="004C032F" w:rsidP="00EB46AB">
      <w:pPr>
        <w:tabs>
          <w:tab w:val="left" w:pos="3960"/>
        </w:tabs>
        <w:ind w:left="-270" w:right="-315"/>
        <w:rPr>
          <w:b/>
          <w:sz w:val="18"/>
          <w:szCs w:val="18"/>
        </w:rPr>
      </w:pPr>
      <w:r>
        <w:rPr>
          <w:b/>
          <w:sz w:val="18"/>
          <w:szCs w:val="18"/>
        </w:rPr>
        <w:t>Call to order 7:</w:t>
      </w:r>
      <w:r w:rsidR="00EB46AB">
        <w:rPr>
          <w:b/>
          <w:sz w:val="18"/>
          <w:szCs w:val="18"/>
        </w:rPr>
        <w:t>0</w:t>
      </w:r>
      <w:r w:rsidR="009B2946">
        <w:rPr>
          <w:b/>
          <w:sz w:val="18"/>
          <w:szCs w:val="18"/>
        </w:rPr>
        <w:t>3</w:t>
      </w:r>
      <w:r w:rsidR="00EB46AB" w:rsidRPr="00DC76CB">
        <w:rPr>
          <w:b/>
          <w:sz w:val="18"/>
          <w:szCs w:val="18"/>
        </w:rPr>
        <w:t>pm</w:t>
      </w:r>
    </w:p>
    <w:p w14:paraId="293DD07E" w14:textId="77777777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374282C" w14:textId="7D23DC9D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  <w:r w:rsidRPr="00DC76CB">
        <w:rPr>
          <w:b/>
          <w:sz w:val="18"/>
          <w:szCs w:val="18"/>
        </w:rPr>
        <w:t>Location:</w:t>
      </w:r>
      <w:r w:rsidRPr="00E03C5C">
        <w:rPr>
          <w:sz w:val="18"/>
          <w:szCs w:val="18"/>
        </w:rPr>
        <w:t xml:space="preserve">  </w:t>
      </w:r>
      <w:r w:rsidR="004C032F">
        <w:rPr>
          <w:sz w:val="18"/>
          <w:szCs w:val="18"/>
        </w:rPr>
        <w:t>Wheatlands Elementary School</w:t>
      </w:r>
    </w:p>
    <w:p w14:paraId="1B2DE721" w14:textId="411C4D48" w:rsidR="00E00FEC" w:rsidRPr="00697986" w:rsidRDefault="004C032F" w:rsidP="00E00FEC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 Meeting to Order</w:t>
      </w:r>
    </w:p>
    <w:p w14:paraId="290D4450" w14:textId="354E26F0" w:rsidR="00E00FEC" w:rsidRDefault="00E00FEC" w:rsidP="009F179A">
      <w:pPr>
        <w:tabs>
          <w:tab w:val="left" w:pos="3960"/>
        </w:tabs>
        <w:ind w:right="-315"/>
        <w:rPr>
          <w:sz w:val="18"/>
          <w:szCs w:val="18"/>
        </w:rPr>
      </w:pPr>
    </w:p>
    <w:p w14:paraId="7D027A30" w14:textId="6FA37879" w:rsidR="00E00FEC" w:rsidRDefault="004C032F" w:rsidP="00E00FEC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b/>
          <w:sz w:val="18"/>
          <w:szCs w:val="18"/>
        </w:rPr>
        <w:t>Introduction of Board and Guests</w:t>
      </w:r>
      <w:r>
        <w:rPr>
          <w:sz w:val="18"/>
          <w:szCs w:val="18"/>
        </w:rPr>
        <w:t xml:space="preserve"> – </w:t>
      </w:r>
      <w:r w:rsidR="009B2946">
        <w:rPr>
          <w:sz w:val="18"/>
          <w:szCs w:val="18"/>
        </w:rPr>
        <w:t xml:space="preserve">The board welcomes Office </w:t>
      </w:r>
      <w:proofErr w:type="spellStart"/>
      <w:r w:rsidR="009B2946">
        <w:rPr>
          <w:sz w:val="18"/>
          <w:szCs w:val="18"/>
        </w:rPr>
        <w:t>Lemanski</w:t>
      </w:r>
      <w:proofErr w:type="spellEnd"/>
      <w:r w:rsidR="009B2946">
        <w:rPr>
          <w:sz w:val="18"/>
          <w:szCs w:val="18"/>
        </w:rPr>
        <w:t xml:space="preserve"> </w:t>
      </w:r>
      <w:r>
        <w:rPr>
          <w:sz w:val="18"/>
          <w:szCs w:val="18"/>
        </w:rPr>
        <w:t>of the Aurora Police Department.</w:t>
      </w:r>
    </w:p>
    <w:p w14:paraId="6D519A2A" w14:textId="6E941FC9" w:rsidR="009B2946" w:rsidRDefault="009B2946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97615F4" w14:textId="16D79F5D" w:rsidR="00E00FEC" w:rsidRPr="00E00FEC" w:rsidRDefault="009B2946" w:rsidP="00DE3607">
      <w:pPr>
        <w:tabs>
          <w:tab w:val="left" w:pos="3960"/>
        </w:tabs>
        <w:ind w:left="-270" w:right="-315"/>
        <w:rPr>
          <w:sz w:val="18"/>
          <w:szCs w:val="18"/>
        </w:rPr>
      </w:pPr>
      <w:r w:rsidRPr="00087876">
        <w:rPr>
          <w:sz w:val="18"/>
          <w:szCs w:val="18"/>
        </w:rPr>
        <w:t xml:space="preserve">Officer </w:t>
      </w:r>
      <w:proofErr w:type="spellStart"/>
      <w:r w:rsidRPr="00087876">
        <w:rPr>
          <w:sz w:val="18"/>
          <w:szCs w:val="18"/>
        </w:rPr>
        <w:t>Lemanski</w:t>
      </w:r>
      <w:proofErr w:type="spellEnd"/>
      <w:r w:rsidRPr="00087876">
        <w:rPr>
          <w:sz w:val="18"/>
          <w:szCs w:val="18"/>
        </w:rPr>
        <w:t xml:space="preserve"> stated that distracted driving and speeding is an issue. The department will be using unmarked cars in sporadic areas to issue tickets.</w:t>
      </w:r>
      <w:r w:rsidR="00087876">
        <w:rPr>
          <w:sz w:val="18"/>
          <w:szCs w:val="18"/>
        </w:rPr>
        <w:t xml:space="preserve"> </w:t>
      </w:r>
      <w:r w:rsidRPr="00087876">
        <w:rPr>
          <w:sz w:val="18"/>
          <w:szCs w:val="18"/>
        </w:rPr>
        <w:t>He reminded the community to always lock the doors, and leave light on in the front yard to deter theft.</w:t>
      </w:r>
      <w:r w:rsidR="00087876">
        <w:rPr>
          <w:sz w:val="18"/>
          <w:szCs w:val="18"/>
        </w:rPr>
        <w:t xml:space="preserve"> </w:t>
      </w:r>
      <w:r w:rsidRPr="00087876">
        <w:rPr>
          <w:sz w:val="18"/>
          <w:szCs w:val="18"/>
        </w:rPr>
        <w:t>He will report an update at the next meeting</w:t>
      </w:r>
    </w:p>
    <w:p w14:paraId="51B422D9" w14:textId="486653BD" w:rsidR="00EB46AB" w:rsidRPr="00697986" w:rsidRDefault="004C032F" w:rsidP="00EB46AB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Financials</w:t>
      </w:r>
    </w:p>
    <w:p w14:paraId="06A9C783" w14:textId="77777777" w:rsidR="00EB46AB" w:rsidRPr="00E03C5C" w:rsidRDefault="00EB46AB" w:rsidP="00EB46AB">
      <w:pPr>
        <w:tabs>
          <w:tab w:val="left" w:pos="3960"/>
        </w:tabs>
        <w:ind w:left="-270" w:right="-315"/>
        <w:rPr>
          <w:b/>
          <w:sz w:val="20"/>
          <w:szCs w:val="20"/>
          <w:u w:val="single"/>
        </w:rPr>
      </w:pPr>
    </w:p>
    <w:p w14:paraId="33D50846" w14:textId="00C4B84D" w:rsidR="00B850C9" w:rsidRDefault="004C032F" w:rsidP="00EB46AB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b/>
          <w:sz w:val="18"/>
          <w:szCs w:val="18"/>
        </w:rPr>
        <w:t>Treasury Report</w:t>
      </w:r>
      <w:r w:rsidR="00B850C9">
        <w:rPr>
          <w:b/>
          <w:sz w:val="18"/>
          <w:szCs w:val="18"/>
        </w:rPr>
        <w:t xml:space="preserve"> </w:t>
      </w:r>
      <w:r w:rsidR="00C22719">
        <w:rPr>
          <w:b/>
          <w:sz w:val="18"/>
          <w:szCs w:val="18"/>
        </w:rPr>
        <w:t xml:space="preserve">– </w:t>
      </w:r>
      <w:r w:rsidR="00DE3607" w:rsidRPr="00DE3607">
        <w:rPr>
          <w:sz w:val="18"/>
          <w:szCs w:val="18"/>
        </w:rPr>
        <w:t>The quarterly income</w:t>
      </w:r>
      <w:r w:rsidR="00DE3607">
        <w:rPr>
          <w:sz w:val="18"/>
          <w:szCs w:val="18"/>
        </w:rPr>
        <w:t xml:space="preserve"> appears well under</w:t>
      </w:r>
      <w:r w:rsidR="009B2946">
        <w:rPr>
          <w:sz w:val="18"/>
          <w:szCs w:val="18"/>
        </w:rPr>
        <w:t xml:space="preserve">-budget. However, 90% of the income is </w:t>
      </w:r>
      <w:r w:rsidR="00DE3607">
        <w:rPr>
          <w:sz w:val="18"/>
          <w:szCs w:val="18"/>
        </w:rPr>
        <w:t xml:space="preserve">collected in the first quarter, whereas the budget is evenly spread-out over 12 months. </w:t>
      </w:r>
      <w:r w:rsidR="009B2946">
        <w:rPr>
          <w:sz w:val="18"/>
          <w:szCs w:val="18"/>
        </w:rPr>
        <w:t>Annualizing t</w:t>
      </w:r>
      <w:r w:rsidR="00DE3607">
        <w:rPr>
          <w:sz w:val="18"/>
          <w:szCs w:val="18"/>
        </w:rPr>
        <w:t xml:space="preserve">hese amounts shows we are not at </w:t>
      </w:r>
      <w:r w:rsidR="009B2946">
        <w:rPr>
          <w:sz w:val="18"/>
          <w:szCs w:val="18"/>
        </w:rPr>
        <w:t>budget. Administrative</w:t>
      </w:r>
      <w:r w:rsidR="00DE3607">
        <w:rPr>
          <w:sz w:val="18"/>
          <w:szCs w:val="18"/>
        </w:rPr>
        <w:t xml:space="preserve"> expenses are below budget, d</w:t>
      </w:r>
      <w:r w:rsidR="009B2946">
        <w:rPr>
          <w:sz w:val="18"/>
          <w:szCs w:val="18"/>
        </w:rPr>
        <w:t xml:space="preserve">ue to less legal fees. Operating expenses are below budget, because most of our expenses will occur in the spring and summer. </w:t>
      </w:r>
      <w:r w:rsidR="00DE3607">
        <w:rPr>
          <w:sz w:val="18"/>
          <w:szCs w:val="18"/>
        </w:rPr>
        <w:t>After taking all of the above into consideration, the financials have a positive budget variance of approximately $35,000, not $164,000.</w:t>
      </w:r>
    </w:p>
    <w:p w14:paraId="34C0D163" w14:textId="77777777" w:rsidR="00DE3607" w:rsidRDefault="00DE3607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575C2D7F" w14:textId="78F90BEC" w:rsidR="00DE3607" w:rsidRPr="00697986" w:rsidRDefault="00DE3607" w:rsidP="00DE3607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 Approvals</w:t>
      </w:r>
    </w:p>
    <w:p w14:paraId="3ECF74DA" w14:textId="37C2B03A" w:rsidR="004C032F" w:rsidRDefault="004C032F" w:rsidP="00DE3607">
      <w:pPr>
        <w:tabs>
          <w:tab w:val="left" w:pos="3960"/>
        </w:tabs>
        <w:ind w:left="-270" w:right="-315"/>
        <w:jc w:val="center"/>
        <w:rPr>
          <w:sz w:val="18"/>
          <w:szCs w:val="18"/>
        </w:rPr>
      </w:pPr>
    </w:p>
    <w:p w14:paraId="78F44566" w14:textId="5154517A" w:rsidR="007432AD" w:rsidRPr="00087876" w:rsidRDefault="009B2946" w:rsidP="00087876">
      <w:pPr>
        <w:tabs>
          <w:tab w:val="left" w:pos="3960"/>
        </w:tabs>
        <w:ind w:left="-270" w:right="-315"/>
        <w:rPr>
          <w:sz w:val="18"/>
          <w:szCs w:val="18"/>
        </w:rPr>
      </w:pPr>
      <w:r w:rsidRPr="00087876">
        <w:rPr>
          <w:sz w:val="18"/>
          <w:szCs w:val="18"/>
        </w:rPr>
        <w:t>The board approved tree treatment for $5,989</w:t>
      </w:r>
      <w:r w:rsidR="00087876">
        <w:rPr>
          <w:sz w:val="18"/>
          <w:szCs w:val="18"/>
        </w:rPr>
        <w:t xml:space="preserve">. </w:t>
      </w:r>
      <w:r w:rsidRPr="00087876">
        <w:rPr>
          <w:sz w:val="18"/>
          <w:szCs w:val="18"/>
        </w:rPr>
        <w:t xml:space="preserve">The board also approved pond treatment </w:t>
      </w:r>
      <w:r w:rsidR="007432AD" w:rsidRPr="00087876">
        <w:rPr>
          <w:sz w:val="18"/>
          <w:szCs w:val="18"/>
        </w:rPr>
        <w:t>to occur between April and September. This is a three-year contract</w:t>
      </w:r>
      <w:r w:rsidR="00087876">
        <w:rPr>
          <w:sz w:val="18"/>
          <w:szCs w:val="18"/>
        </w:rPr>
        <w:t xml:space="preserve">. </w:t>
      </w:r>
      <w:r w:rsidR="007432AD" w:rsidRPr="00087876">
        <w:rPr>
          <w:sz w:val="18"/>
          <w:szCs w:val="18"/>
        </w:rPr>
        <w:t>The board approved meeting minutes for January and March</w:t>
      </w:r>
    </w:p>
    <w:p w14:paraId="4E3816E5" w14:textId="2AC6A3B1" w:rsidR="00EB46AB" w:rsidRPr="007432AD" w:rsidRDefault="00EB46AB" w:rsidP="007432AD">
      <w:pPr>
        <w:tabs>
          <w:tab w:val="left" w:pos="3960"/>
        </w:tabs>
        <w:ind w:right="-315"/>
        <w:rPr>
          <w:sz w:val="18"/>
          <w:szCs w:val="18"/>
        </w:rPr>
      </w:pPr>
    </w:p>
    <w:p w14:paraId="4209A1A0" w14:textId="2B5B9114" w:rsidR="00DA4732" w:rsidRDefault="00DA4732" w:rsidP="00DA4732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="007432AD">
        <w:rPr>
          <w:b/>
          <w:sz w:val="22"/>
          <w:szCs w:val="22"/>
          <w:u w:val="single"/>
        </w:rPr>
        <w:t>ommunity</w:t>
      </w:r>
      <w:r>
        <w:rPr>
          <w:b/>
          <w:sz w:val="22"/>
          <w:szCs w:val="22"/>
          <w:u w:val="single"/>
        </w:rPr>
        <w:t xml:space="preserve"> Committee Update</w:t>
      </w:r>
    </w:p>
    <w:p w14:paraId="72D96FB3" w14:textId="77777777" w:rsidR="007432AD" w:rsidRPr="00DA4732" w:rsidRDefault="007432AD" w:rsidP="00DA4732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</w:p>
    <w:p w14:paraId="068A3E03" w14:textId="1E385859" w:rsidR="00DA4732" w:rsidRDefault="007432AD" w:rsidP="00DA4732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sz w:val="18"/>
          <w:szCs w:val="18"/>
        </w:rPr>
        <w:t>The community garage sale will be held June 2</w:t>
      </w:r>
      <w:r w:rsidRPr="007432A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7432A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.</w:t>
      </w:r>
    </w:p>
    <w:p w14:paraId="72A20B79" w14:textId="5E06AF62" w:rsidR="007432AD" w:rsidRDefault="007432AD" w:rsidP="00DA4732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sz w:val="18"/>
          <w:szCs w:val="18"/>
        </w:rPr>
        <w:t>The movie under the stars will be August 12 at 8:30 pm in the Barrington Park. The movie is “Sing”.</w:t>
      </w:r>
    </w:p>
    <w:p w14:paraId="498A3EC0" w14:textId="1EB89753" w:rsidR="00EB46AB" w:rsidRDefault="00EB46AB" w:rsidP="00EB46AB">
      <w:pPr>
        <w:tabs>
          <w:tab w:val="left" w:pos="810"/>
          <w:tab w:val="left" w:pos="3960"/>
        </w:tabs>
        <w:ind w:right="-315"/>
        <w:rPr>
          <w:b/>
          <w:sz w:val="18"/>
          <w:szCs w:val="18"/>
        </w:rPr>
      </w:pPr>
    </w:p>
    <w:p w14:paraId="6A3AE9D1" w14:textId="1A9F1227" w:rsidR="00852B86" w:rsidRDefault="00852B86" w:rsidP="00852B86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Grounds Committee Update</w:t>
      </w:r>
    </w:p>
    <w:p w14:paraId="638819D6" w14:textId="77777777" w:rsidR="007432AD" w:rsidRPr="00DA4732" w:rsidRDefault="007432AD" w:rsidP="00852B86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</w:p>
    <w:p w14:paraId="20C19629" w14:textId="702425C4" w:rsidR="00852B86" w:rsidRDefault="00852B86" w:rsidP="00DE3607">
      <w:pPr>
        <w:tabs>
          <w:tab w:val="left" w:pos="-360"/>
          <w:tab w:val="left" w:pos="3960"/>
        </w:tabs>
        <w:ind w:left="-360" w:right="-315"/>
        <w:rPr>
          <w:sz w:val="18"/>
          <w:szCs w:val="18"/>
        </w:rPr>
      </w:pPr>
      <w:r>
        <w:rPr>
          <w:sz w:val="18"/>
          <w:szCs w:val="18"/>
        </w:rPr>
        <w:t xml:space="preserve">Monument insets are old and worn and need replacement. </w:t>
      </w:r>
      <w:r w:rsidR="007432AD">
        <w:rPr>
          <w:sz w:val="18"/>
          <w:szCs w:val="18"/>
        </w:rPr>
        <w:t>The sign inserts will be replaced with new inserts.</w:t>
      </w:r>
      <w:r>
        <w:rPr>
          <w:sz w:val="18"/>
          <w:szCs w:val="18"/>
        </w:rPr>
        <w:t xml:space="preserve"> </w:t>
      </w:r>
      <w:r w:rsidR="007432AD">
        <w:rPr>
          <w:sz w:val="18"/>
          <w:szCs w:val="18"/>
        </w:rPr>
        <w:t>The Barrington Lake East Aerator is being repaired.</w:t>
      </w:r>
      <w:r w:rsidR="00DE36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tree removal and replacement project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almost complete.</w:t>
      </w:r>
    </w:p>
    <w:p w14:paraId="2BB16688" w14:textId="4FB7329E" w:rsidR="007432AD" w:rsidRDefault="007432AD" w:rsidP="00EB46AB">
      <w:pPr>
        <w:tabs>
          <w:tab w:val="left" w:pos="810"/>
          <w:tab w:val="left" w:pos="3960"/>
        </w:tabs>
        <w:ind w:right="-315"/>
        <w:rPr>
          <w:sz w:val="18"/>
          <w:szCs w:val="18"/>
        </w:rPr>
      </w:pPr>
    </w:p>
    <w:p w14:paraId="6E07F95B" w14:textId="39AFFC5D" w:rsidR="00B37CBD" w:rsidRDefault="00B37CBD" w:rsidP="00B37CBD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Open Discussion</w:t>
      </w:r>
    </w:p>
    <w:p w14:paraId="2F715FAA" w14:textId="77777777" w:rsidR="00B37CBD" w:rsidRDefault="00B37CBD" w:rsidP="00B37CBD">
      <w:pPr>
        <w:tabs>
          <w:tab w:val="left" w:pos="3960"/>
        </w:tabs>
        <w:ind w:left="-270" w:right="-315"/>
        <w:jc w:val="center"/>
        <w:rPr>
          <w:b/>
          <w:sz w:val="22"/>
          <w:szCs w:val="22"/>
          <w:u w:val="single"/>
        </w:rPr>
      </w:pPr>
    </w:p>
    <w:p w14:paraId="1484396B" w14:textId="43C30992" w:rsidR="007432AD" w:rsidRPr="00087876" w:rsidRDefault="007432AD" w:rsidP="00087876">
      <w:pPr>
        <w:tabs>
          <w:tab w:val="left" w:pos="3960"/>
        </w:tabs>
        <w:ind w:left="-360" w:right="-315"/>
        <w:rPr>
          <w:b/>
          <w:sz w:val="22"/>
          <w:szCs w:val="22"/>
          <w:u w:val="single"/>
        </w:rPr>
      </w:pPr>
      <w:r>
        <w:rPr>
          <w:sz w:val="18"/>
          <w:szCs w:val="18"/>
        </w:rPr>
        <w:t>There is a possible fence violation. The fence is missing caps.</w:t>
      </w:r>
      <w:r w:rsidR="00087876">
        <w:rPr>
          <w:b/>
          <w:sz w:val="22"/>
          <w:szCs w:val="22"/>
          <w:u w:val="single"/>
        </w:rPr>
        <w:t xml:space="preserve"> </w:t>
      </w:r>
      <w:r w:rsidR="00087876">
        <w:rPr>
          <w:sz w:val="18"/>
          <w:szCs w:val="18"/>
        </w:rPr>
        <w:t>A h</w:t>
      </w:r>
      <w:r>
        <w:rPr>
          <w:sz w:val="18"/>
          <w:szCs w:val="18"/>
        </w:rPr>
        <w:t xml:space="preserve">omeowner had a concern about dying evergreens along Hafenrichter. HOA will evaluate to determine </w:t>
      </w:r>
      <w:r w:rsidR="00087876">
        <w:rPr>
          <w:sz w:val="18"/>
          <w:szCs w:val="18"/>
        </w:rPr>
        <w:t>if</w:t>
      </w:r>
      <w:r>
        <w:rPr>
          <w:sz w:val="18"/>
          <w:szCs w:val="18"/>
        </w:rPr>
        <w:t xml:space="preserve"> they can be treated.</w:t>
      </w:r>
      <w:r w:rsidR="00087876">
        <w:rPr>
          <w:b/>
          <w:sz w:val="22"/>
          <w:szCs w:val="22"/>
          <w:u w:val="single"/>
        </w:rPr>
        <w:t xml:space="preserve"> </w:t>
      </w:r>
      <w:r w:rsidR="00087876">
        <w:rPr>
          <w:sz w:val="18"/>
          <w:szCs w:val="18"/>
        </w:rPr>
        <w:t>Another h</w:t>
      </w:r>
      <w:r>
        <w:rPr>
          <w:sz w:val="18"/>
          <w:szCs w:val="18"/>
        </w:rPr>
        <w:t xml:space="preserve">omeowner had a concern about a plugged drain at the </w:t>
      </w:r>
      <w:r w:rsidR="00DE3607">
        <w:rPr>
          <w:sz w:val="18"/>
          <w:szCs w:val="18"/>
        </w:rPr>
        <w:t>Bellingham</w:t>
      </w:r>
      <w:r>
        <w:rPr>
          <w:sz w:val="18"/>
          <w:szCs w:val="18"/>
        </w:rPr>
        <w:t xml:space="preserve"> retention area. The water should be draining into the pond. </w:t>
      </w:r>
      <w:r w:rsidR="00B37CBD">
        <w:rPr>
          <w:sz w:val="18"/>
          <w:szCs w:val="18"/>
        </w:rPr>
        <w:t>However, it i</w:t>
      </w:r>
      <w:r>
        <w:rPr>
          <w:sz w:val="18"/>
          <w:szCs w:val="18"/>
        </w:rPr>
        <w:t>s co</w:t>
      </w:r>
      <w:r w:rsidR="00B37CBD">
        <w:rPr>
          <w:sz w:val="18"/>
          <w:szCs w:val="18"/>
        </w:rPr>
        <w:t xml:space="preserve">llecting </w:t>
      </w:r>
      <w:r>
        <w:rPr>
          <w:sz w:val="18"/>
          <w:szCs w:val="18"/>
        </w:rPr>
        <w:t>in the retention area. The city was called to check the drain pipe.</w:t>
      </w:r>
      <w:r w:rsidR="00087876">
        <w:rPr>
          <w:b/>
          <w:sz w:val="22"/>
          <w:szCs w:val="22"/>
          <w:u w:val="single"/>
        </w:rPr>
        <w:t xml:space="preserve"> </w:t>
      </w:r>
      <w:r w:rsidR="00087876">
        <w:rPr>
          <w:sz w:val="18"/>
          <w:szCs w:val="18"/>
        </w:rPr>
        <w:t>Another h</w:t>
      </w:r>
      <w:r>
        <w:rPr>
          <w:sz w:val="18"/>
          <w:szCs w:val="18"/>
        </w:rPr>
        <w:t>omeowner had a concern about upkeep of properties and suggested that another reminder be sent out to remind homeowners about the WHOA community standards for upkeep.</w:t>
      </w:r>
    </w:p>
    <w:p w14:paraId="0A2B73CA" w14:textId="77777777" w:rsidR="00852B86" w:rsidRPr="00852B86" w:rsidRDefault="00852B86" w:rsidP="00EB46AB">
      <w:pPr>
        <w:tabs>
          <w:tab w:val="left" w:pos="810"/>
          <w:tab w:val="left" w:pos="3960"/>
        </w:tabs>
        <w:ind w:right="-315"/>
        <w:rPr>
          <w:sz w:val="18"/>
          <w:szCs w:val="18"/>
        </w:rPr>
      </w:pPr>
    </w:p>
    <w:p w14:paraId="4ACA8E35" w14:textId="77777777" w:rsidR="00EB46AB" w:rsidRDefault="00EB46AB" w:rsidP="00EB46AB">
      <w:pPr>
        <w:tabs>
          <w:tab w:val="left" w:pos="810"/>
          <w:tab w:val="left" w:pos="3960"/>
        </w:tabs>
        <w:ind w:right="-3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- Please make sure your household is registered at </w:t>
      </w:r>
      <w:hyperlink r:id="rId8" w:history="1">
        <w:r w:rsidRPr="00A44DFD">
          <w:rPr>
            <w:rStyle w:val="Hyperlink"/>
            <w:b/>
            <w:sz w:val="18"/>
            <w:szCs w:val="18"/>
          </w:rPr>
          <w:t>www.wheatlandshoa.org</w:t>
        </w:r>
      </w:hyperlink>
      <w:r>
        <w:rPr>
          <w:b/>
          <w:sz w:val="18"/>
          <w:szCs w:val="18"/>
        </w:rPr>
        <w:t xml:space="preserve"> to get important information about the HOA.</w:t>
      </w:r>
    </w:p>
    <w:p w14:paraId="57BE716D" w14:textId="77777777" w:rsidR="00EB46AB" w:rsidRPr="00E03C5C" w:rsidRDefault="00EB46AB" w:rsidP="00EB46AB">
      <w:pPr>
        <w:tabs>
          <w:tab w:val="left" w:pos="810"/>
          <w:tab w:val="left" w:pos="3960"/>
        </w:tabs>
        <w:ind w:right="-315"/>
        <w:rPr>
          <w:sz w:val="18"/>
          <w:szCs w:val="18"/>
        </w:rPr>
      </w:pPr>
    </w:p>
    <w:p w14:paraId="40124B33" w14:textId="421FADD6" w:rsidR="00EB46AB" w:rsidRPr="005B5FF7" w:rsidRDefault="00EB46AB" w:rsidP="00EB46AB">
      <w:pPr>
        <w:tabs>
          <w:tab w:val="left" w:pos="810"/>
          <w:tab w:val="left" w:pos="3960"/>
        </w:tabs>
        <w:ind w:right="-315"/>
        <w:rPr>
          <w:b/>
          <w:i/>
          <w:sz w:val="20"/>
          <w:szCs w:val="20"/>
        </w:rPr>
      </w:pPr>
      <w:r>
        <w:rPr>
          <w:i/>
          <w:sz w:val="18"/>
          <w:szCs w:val="18"/>
        </w:rPr>
        <w:t xml:space="preserve">Meeting </w:t>
      </w:r>
      <w:r w:rsidR="007D1F20">
        <w:rPr>
          <w:i/>
          <w:sz w:val="18"/>
          <w:szCs w:val="18"/>
        </w:rPr>
        <w:t xml:space="preserve">Adjourned at    </w:t>
      </w:r>
      <w:r w:rsidR="00B37CBD">
        <w:rPr>
          <w:i/>
          <w:sz w:val="18"/>
          <w:szCs w:val="18"/>
        </w:rPr>
        <w:t>7:29</w:t>
      </w:r>
      <w:r w:rsidR="00C22719">
        <w:rPr>
          <w:i/>
          <w:sz w:val="18"/>
          <w:szCs w:val="18"/>
        </w:rPr>
        <w:t xml:space="preserve"> </w:t>
      </w:r>
      <w:r w:rsidRPr="00E03C5C">
        <w:rPr>
          <w:i/>
          <w:sz w:val="18"/>
          <w:szCs w:val="18"/>
        </w:rPr>
        <w:t>pm</w:t>
      </w:r>
    </w:p>
    <w:p w14:paraId="11653B3F" w14:textId="3F53F5BC" w:rsidR="007C0D92" w:rsidRPr="00087876" w:rsidRDefault="00EB46AB" w:rsidP="00087876">
      <w:pPr>
        <w:tabs>
          <w:tab w:val="left" w:pos="810"/>
          <w:tab w:val="left" w:pos="3960"/>
        </w:tabs>
        <w:ind w:right="-315"/>
        <w:rPr>
          <w:i/>
          <w:sz w:val="18"/>
          <w:szCs w:val="18"/>
        </w:rPr>
      </w:pPr>
      <w:r w:rsidRPr="00E03C5C">
        <w:rPr>
          <w:i/>
          <w:sz w:val="18"/>
          <w:szCs w:val="18"/>
        </w:rPr>
        <w:t xml:space="preserve">Minutes submitted for approval by:  </w:t>
      </w:r>
      <w:r w:rsidR="007D1F20">
        <w:rPr>
          <w:i/>
          <w:sz w:val="18"/>
          <w:szCs w:val="18"/>
        </w:rPr>
        <w:t>Bruce Darata</w:t>
      </w:r>
      <w:r w:rsidR="00087876">
        <w:rPr>
          <w:i/>
          <w:sz w:val="18"/>
          <w:szCs w:val="18"/>
        </w:rPr>
        <w:t xml:space="preserve"> </w:t>
      </w:r>
      <w:r w:rsidR="00DE3607">
        <w:rPr>
          <w:i/>
          <w:sz w:val="18"/>
          <w:szCs w:val="18"/>
        </w:rPr>
        <w:t>May 16</w:t>
      </w:r>
      <w:r w:rsidR="00B37CBD">
        <w:rPr>
          <w:i/>
          <w:sz w:val="18"/>
          <w:szCs w:val="18"/>
        </w:rPr>
        <w:t>, 2017</w:t>
      </w:r>
    </w:p>
    <w:sectPr w:rsidR="007C0D92" w:rsidRPr="00087876" w:rsidSect="005B5FF7">
      <w:pgSz w:w="12240" w:h="15840"/>
      <w:pgMar w:top="1440" w:right="1530" w:bottom="81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8E8D" w14:textId="77777777" w:rsidR="00C36B99" w:rsidRDefault="00C36B99" w:rsidP="00F62809">
      <w:r>
        <w:separator/>
      </w:r>
    </w:p>
  </w:endnote>
  <w:endnote w:type="continuationSeparator" w:id="0">
    <w:p w14:paraId="1300C45C" w14:textId="77777777" w:rsidR="00C36B99" w:rsidRDefault="00C36B99" w:rsidP="00F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4657" w14:textId="77777777" w:rsidR="00C36B99" w:rsidRDefault="00C36B99" w:rsidP="00F62809">
      <w:r>
        <w:separator/>
      </w:r>
    </w:p>
  </w:footnote>
  <w:footnote w:type="continuationSeparator" w:id="0">
    <w:p w14:paraId="784989E2" w14:textId="77777777" w:rsidR="00C36B99" w:rsidRDefault="00C36B99" w:rsidP="00F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03F"/>
    <w:multiLevelType w:val="hybridMultilevel"/>
    <w:tmpl w:val="FBEC1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946"/>
    <w:multiLevelType w:val="hybridMultilevel"/>
    <w:tmpl w:val="7304E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67580"/>
    <w:multiLevelType w:val="hybridMultilevel"/>
    <w:tmpl w:val="06AA10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D011927"/>
    <w:multiLevelType w:val="hybridMultilevel"/>
    <w:tmpl w:val="36CCB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C2F9E"/>
    <w:multiLevelType w:val="hybridMultilevel"/>
    <w:tmpl w:val="D74882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173D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B858D9"/>
    <w:multiLevelType w:val="hybridMultilevel"/>
    <w:tmpl w:val="D31C81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6C02D0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000138"/>
    <w:multiLevelType w:val="hybridMultilevel"/>
    <w:tmpl w:val="D140042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5240589"/>
    <w:multiLevelType w:val="hybridMultilevel"/>
    <w:tmpl w:val="EBC0B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62BD"/>
    <w:multiLevelType w:val="hybridMultilevel"/>
    <w:tmpl w:val="937A5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82D7D59"/>
    <w:multiLevelType w:val="hybridMultilevel"/>
    <w:tmpl w:val="2DEC0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C6577"/>
    <w:multiLevelType w:val="hybridMultilevel"/>
    <w:tmpl w:val="CBB6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43DA6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7F277A"/>
    <w:multiLevelType w:val="hybridMultilevel"/>
    <w:tmpl w:val="7BD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395"/>
    <w:multiLevelType w:val="hybridMultilevel"/>
    <w:tmpl w:val="6D34C3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17F0160"/>
    <w:multiLevelType w:val="hybridMultilevel"/>
    <w:tmpl w:val="F3C67A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6547591"/>
    <w:multiLevelType w:val="hybridMultilevel"/>
    <w:tmpl w:val="1164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EAC"/>
    <w:multiLevelType w:val="hybridMultilevel"/>
    <w:tmpl w:val="BC44FF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C006B0"/>
    <w:multiLevelType w:val="multilevel"/>
    <w:tmpl w:val="D31C812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8A83C2A"/>
    <w:multiLevelType w:val="hybridMultilevel"/>
    <w:tmpl w:val="8B6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90A80"/>
    <w:multiLevelType w:val="hybridMultilevel"/>
    <w:tmpl w:val="FC480B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58E2CAD"/>
    <w:multiLevelType w:val="hybridMultilevel"/>
    <w:tmpl w:val="262495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67D6F3D"/>
    <w:multiLevelType w:val="hybridMultilevel"/>
    <w:tmpl w:val="A120BC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90927C5"/>
    <w:multiLevelType w:val="hybridMultilevel"/>
    <w:tmpl w:val="E942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7F3"/>
    <w:multiLevelType w:val="hybridMultilevel"/>
    <w:tmpl w:val="FC96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7BCD"/>
    <w:multiLevelType w:val="hybridMultilevel"/>
    <w:tmpl w:val="58DEA1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3051D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3721423"/>
    <w:multiLevelType w:val="hybridMultilevel"/>
    <w:tmpl w:val="7236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70F"/>
    <w:multiLevelType w:val="hybridMultilevel"/>
    <w:tmpl w:val="6A62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B0A5B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ECC06F4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F04683B"/>
    <w:multiLevelType w:val="hybridMultilevel"/>
    <w:tmpl w:val="59A8DE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5776B"/>
    <w:multiLevelType w:val="hybridMultilevel"/>
    <w:tmpl w:val="12C801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DB33F30"/>
    <w:multiLevelType w:val="hybridMultilevel"/>
    <w:tmpl w:val="A81E0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F3169B6"/>
    <w:multiLevelType w:val="hybridMultilevel"/>
    <w:tmpl w:val="813A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C2E99"/>
    <w:multiLevelType w:val="hybridMultilevel"/>
    <w:tmpl w:val="B2E2F7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72B6BCF"/>
    <w:multiLevelType w:val="hybridMultilevel"/>
    <w:tmpl w:val="57C8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27"/>
  </w:num>
  <w:num w:numId="5">
    <w:abstractNumId w:val="3"/>
  </w:num>
  <w:num w:numId="6">
    <w:abstractNumId w:val="21"/>
  </w:num>
  <w:num w:numId="7">
    <w:abstractNumId w:val="29"/>
  </w:num>
  <w:num w:numId="8">
    <w:abstractNumId w:val="35"/>
  </w:num>
  <w:num w:numId="9">
    <w:abstractNumId w:val="9"/>
  </w:num>
  <w:num w:numId="10">
    <w:abstractNumId w:val="8"/>
  </w:num>
  <w:num w:numId="11">
    <w:abstractNumId w:val="25"/>
  </w:num>
  <w:num w:numId="12">
    <w:abstractNumId w:val="23"/>
  </w:num>
  <w:num w:numId="13">
    <w:abstractNumId w:val="11"/>
  </w:num>
  <w:num w:numId="14">
    <w:abstractNumId w:val="33"/>
  </w:num>
  <w:num w:numId="15">
    <w:abstractNumId w:val="0"/>
  </w:num>
  <w:num w:numId="16">
    <w:abstractNumId w:val="22"/>
  </w:num>
  <w:num w:numId="17">
    <w:abstractNumId w:val="37"/>
  </w:num>
  <w:num w:numId="18">
    <w:abstractNumId w:val="17"/>
  </w:num>
  <w:num w:numId="19">
    <w:abstractNumId w:val="34"/>
  </w:num>
  <w:num w:numId="20">
    <w:abstractNumId w:val="12"/>
  </w:num>
  <w:num w:numId="21">
    <w:abstractNumId w:val="24"/>
  </w:num>
  <w:num w:numId="22">
    <w:abstractNumId w:val="28"/>
  </w:num>
  <w:num w:numId="23">
    <w:abstractNumId w:val="1"/>
  </w:num>
  <w:num w:numId="24">
    <w:abstractNumId w:val="2"/>
  </w:num>
  <w:num w:numId="25">
    <w:abstractNumId w:val="32"/>
  </w:num>
  <w:num w:numId="26">
    <w:abstractNumId w:val="26"/>
  </w:num>
  <w:num w:numId="27">
    <w:abstractNumId w:val="16"/>
  </w:num>
  <w:num w:numId="28">
    <w:abstractNumId w:val="6"/>
  </w:num>
  <w:num w:numId="29">
    <w:abstractNumId w:val="19"/>
  </w:num>
  <w:num w:numId="30">
    <w:abstractNumId w:val="13"/>
  </w:num>
  <w:num w:numId="31">
    <w:abstractNumId w:val="36"/>
  </w:num>
  <w:num w:numId="32">
    <w:abstractNumId w:val="31"/>
  </w:num>
  <w:num w:numId="33">
    <w:abstractNumId w:val="18"/>
  </w:num>
  <w:num w:numId="34">
    <w:abstractNumId w:val="30"/>
  </w:num>
  <w:num w:numId="35">
    <w:abstractNumId w:val="4"/>
  </w:num>
  <w:num w:numId="36">
    <w:abstractNumId w:val="7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7"/>
    <w:rsid w:val="0002354E"/>
    <w:rsid w:val="000448A7"/>
    <w:rsid w:val="000559F8"/>
    <w:rsid w:val="00056B0C"/>
    <w:rsid w:val="0006099E"/>
    <w:rsid w:val="00087876"/>
    <w:rsid w:val="00093198"/>
    <w:rsid w:val="000A4C48"/>
    <w:rsid w:val="000A61D8"/>
    <w:rsid w:val="000B698A"/>
    <w:rsid w:val="000C7A12"/>
    <w:rsid w:val="00105239"/>
    <w:rsid w:val="00112C4C"/>
    <w:rsid w:val="00146BFA"/>
    <w:rsid w:val="00153577"/>
    <w:rsid w:val="0019469F"/>
    <w:rsid w:val="001A713A"/>
    <w:rsid w:val="001B01A5"/>
    <w:rsid w:val="001B26E9"/>
    <w:rsid w:val="001F0EBA"/>
    <w:rsid w:val="002117F1"/>
    <w:rsid w:val="00246DA3"/>
    <w:rsid w:val="002612B4"/>
    <w:rsid w:val="00263DE7"/>
    <w:rsid w:val="00264D65"/>
    <w:rsid w:val="00277F99"/>
    <w:rsid w:val="002A3382"/>
    <w:rsid w:val="002A5D93"/>
    <w:rsid w:val="002D01C1"/>
    <w:rsid w:val="00307E66"/>
    <w:rsid w:val="00320E94"/>
    <w:rsid w:val="00327BBE"/>
    <w:rsid w:val="0033596E"/>
    <w:rsid w:val="00337CB5"/>
    <w:rsid w:val="00372FB5"/>
    <w:rsid w:val="003A012B"/>
    <w:rsid w:val="003B2B4E"/>
    <w:rsid w:val="003C122A"/>
    <w:rsid w:val="003E6C42"/>
    <w:rsid w:val="003F116F"/>
    <w:rsid w:val="004227C4"/>
    <w:rsid w:val="004306CB"/>
    <w:rsid w:val="00435C4B"/>
    <w:rsid w:val="00441953"/>
    <w:rsid w:val="00457C71"/>
    <w:rsid w:val="004A5FF3"/>
    <w:rsid w:val="004C032F"/>
    <w:rsid w:val="004D2F02"/>
    <w:rsid w:val="004E0CD4"/>
    <w:rsid w:val="004E30CF"/>
    <w:rsid w:val="004F26C6"/>
    <w:rsid w:val="005137F5"/>
    <w:rsid w:val="005248D4"/>
    <w:rsid w:val="005272D9"/>
    <w:rsid w:val="00527C4A"/>
    <w:rsid w:val="0053784B"/>
    <w:rsid w:val="00542627"/>
    <w:rsid w:val="00552F16"/>
    <w:rsid w:val="00583984"/>
    <w:rsid w:val="005B5FF7"/>
    <w:rsid w:val="005B7064"/>
    <w:rsid w:val="005D56A4"/>
    <w:rsid w:val="005E758A"/>
    <w:rsid w:val="005F33CF"/>
    <w:rsid w:val="006226E5"/>
    <w:rsid w:val="00624330"/>
    <w:rsid w:val="006841C0"/>
    <w:rsid w:val="00697986"/>
    <w:rsid w:val="006A52A6"/>
    <w:rsid w:val="006A7105"/>
    <w:rsid w:val="006B00D4"/>
    <w:rsid w:val="006C03CC"/>
    <w:rsid w:val="006C2B86"/>
    <w:rsid w:val="006E6B05"/>
    <w:rsid w:val="00701BB9"/>
    <w:rsid w:val="007049EE"/>
    <w:rsid w:val="00725D18"/>
    <w:rsid w:val="00731D9B"/>
    <w:rsid w:val="007404A7"/>
    <w:rsid w:val="007432AD"/>
    <w:rsid w:val="00755F70"/>
    <w:rsid w:val="00782A2B"/>
    <w:rsid w:val="00782D3E"/>
    <w:rsid w:val="00785F55"/>
    <w:rsid w:val="00795D75"/>
    <w:rsid w:val="00796E11"/>
    <w:rsid w:val="007979B2"/>
    <w:rsid w:val="007C0D92"/>
    <w:rsid w:val="007D1F20"/>
    <w:rsid w:val="007E16C2"/>
    <w:rsid w:val="007E27E7"/>
    <w:rsid w:val="007F4256"/>
    <w:rsid w:val="00802E43"/>
    <w:rsid w:val="00823A0F"/>
    <w:rsid w:val="00852B86"/>
    <w:rsid w:val="00883790"/>
    <w:rsid w:val="0088600D"/>
    <w:rsid w:val="0089736C"/>
    <w:rsid w:val="008B1735"/>
    <w:rsid w:val="008E4608"/>
    <w:rsid w:val="008F4E88"/>
    <w:rsid w:val="00920365"/>
    <w:rsid w:val="00920858"/>
    <w:rsid w:val="0092186A"/>
    <w:rsid w:val="009323B6"/>
    <w:rsid w:val="0095389A"/>
    <w:rsid w:val="009B2579"/>
    <w:rsid w:val="009B2946"/>
    <w:rsid w:val="009D66AA"/>
    <w:rsid w:val="009D7FB8"/>
    <w:rsid w:val="009E0975"/>
    <w:rsid w:val="009F179A"/>
    <w:rsid w:val="00A02A54"/>
    <w:rsid w:val="00A24BC9"/>
    <w:rsid w:val="00A37442"/>
    <w:rsid w:val="00A62DE2"/>
    <w:rsid w:val="00A736AD"/>
    <w:rsid w:val="00A779DF"/>
    <w:rsid w:val="00A83292"/>
    <w:rsid w:val="00AA0561"/>
    <w:rsid w:val="00AA69CE"/>
    <w:rsid w:val="00B00F3B"/>
    <w:rsid w:val="00B16514"/>
    <w:rsid w:val="00B20B23"/>
    <w:rsid w:val="00B22489"/>
    <w:rsid w:val="00B37CBD"/>
    <w:rsid w:val="00B53656"/>
    <w:rsid w:val="00B65F84"/>
    <w:rsid w:val="00B7052D"/>
    <w:rsid w:val="00B850C9"/>
    <w:rsid w:val="00BA76D1"/>
    <w:rsid w:val="00BB5A92"/>
    <w:rsid w:val="00BD2BA5"/>
    <w:rsid w:val="00BD5F43"/>
    <w:rsid w:val="00BF1277"/>
    <w:rsid w:val="00BF30E9"/>
    <w:rsid w:val="00C01DFC"/>
    <w:rsid w:val="00C041E6"/>
    <w:rsid w:val="00C10B38"/>
    <w:rsid w:val="00C12DA8"/>
    <w:rsid w:val="00C2026A"/>
    <w:rsid w:val="00C22719"/>
    <w:rsid w:val="00C36B99"/>
    <w:rsid w:val="00C42B47"/>
    <w:rsid w:val="00C51C1E"/>
    <w:rsid w:val="00C56AF3"/>
    <w:rsid w:val="00C71BFC"/>
    <w:rsid w:val="00C81B85"/>
    <w:rsid w:val="00C958D8"/>
    <w:rsid w:val="00CA606E"/>
    <w:rsid w:val="00CD12FF"/>
    <w:rsid w:val="00CD2725"/>
    <w:rsid w:val="00CD5C6F"/>
    <w:rsid w:val="00D1527E"/>
    <w:rsid w:val="00D6644B"/>
    <w:rsid w:val="00D678BD"/>
    <w:rsid w:val="00D7189C"/>
    <w:rsid w:val="00D74B14"/>
    <w:rsid w:val="00D902C9"/>
    <w:rsid w:val="00D96F68"/>
    <w:rsid w:val="00D97B4B"/>
    <w:rsid w:val="00DA2CC3"/>
    <w:rsid w:val="00DA4732"/>
    <w:rsid w:val="00DB0064"/>
    <w:rsid w:val="00DB2014"/>
    <w:rsid w:val="00DC76CB"/>
    <w:rsid w:val="00DE3607"/>
    <w:rsid w:val="00DF7E39"/>
    <w:rsid w:val="00E00FEC"/>
    <w:rsid w:val="00E03C5C"/>
    <w:rsid w:val="00E06766"/>
    <w:rsid w:val="00E3404A"/>
    <w:rsid w:val="00E53EBD"/>
    <w:rsid w:val="00E7173A"/>
    <w:rsid w:val="00E93035"/>
    <w:rsid w:val="00E94514"/>
    <w:rsid w:val="00EB46AB"/>
    <w:rsid w:val="00EC055D"/>
    <w:rsid w:val="00EC164A"/>
    <w:rsid w:val="00ED409E"/>
    <w:rsid w:val="00EE2611"/>
    <w:rsid w:val="00EE7D0D"/>
    <w:rsid w:val="00F019F4"/>
    <w:rsid w:val="00F30A38"/>
    <w:rsid w:val="00F4443C"/>
    <w:rsid w:val="00F62809"/>
    <w:rsid w:val="00F7393C"/>
    <w:rsid w:val="00F76EBE"/>
    <w:rsid w:val="00FA7AFC"/>
    <w:rsid w:val="00FB1870"/>
    <w:rsid w:val="00FD166E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3B852"/>
  <w14:defaultImageDpi w14:val="300"/>
  <w15:docId w15:val="{535A6D29-8BB7-4B74-BB4F-2C980BD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9"/>
  </w:style>
  <w:style w:type="paragraph" w:styleId="Footer">
    <w:name w:val="footer"/>
    <w:basedOn w:val="Normal"/>
    <w:link w:val="Foot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9"/>
  </w:style>
  <w:style w:type="character" w:styleId="FollowedHyperlink">
    <w:name w:val="FollowedHyperlink"/>
    <w:basedOn w:val="DefaultParagraphFont"/>
    <w:uiPriority w:val="99"/>
    <w:semiHidden/>
    <w:unhideWhenUsed/>
    <w:rsid w:val="00D6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landsho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9720B-986C-4F23-B22C-C2263B05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robinson</dc:creator>
  <cp:keywords/>
  <dc:description/>
  <cp:lastModifiedBy>Danielle Paul</cp:lastModifiedBy>
  <cp:revision>2</cp:revision>
  <cp:lastPrinted>2015-05-13T16:40:00Z</cp:lastPrinted>
  <dcterms:created xsi:type="dcterms:W3CDTF">2020-09-24T04:48:00Z</dcterms:created>
  <dcterms:modified xsi:type="dcterms:W3CDTF">2020-09-24T04:48:00Z</dcterms:modified>
</cp:coreProperties>
</file>